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207B0" w:rsidRDefault="00200508" w:rsidP="0020050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7B0">
        <w:rPr>
          <w:rFonts w:ascii="Times New Roman" w:hAnsi="Times New Roman" w:cs="Times New Roman"/>
          <w:b/>
          <w:sz w:val="28"/>
          <w:szCs w:val="28"/>
        </w:rPr>
        <w:t>Протокол № 1</w:t>
      </w:r>
    </w:p>
    <w:p w:rsidR="00200508" w:rsidRDefault="00200508" w:rsidP="0020050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07B0">
        <w:rPr>
          <w:rFonts w:ascii="Times New Roman" w:hAnsi="Times New Roman" w:cs="Times New Roman"/>
          <w:b/>
          <w:sz w:val="24"/>
          <w:szCs w:val="24"/>
        </w:rPr>
        <w:t>заседания рабочей группы по формированию перечней муниципального имущества, предназначенного для предоставления во владение и (или) пользование субъектам малого и среднего предпринимательства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Унеча                                                                                                     </w:t>
      </w:r>
      <w:r w:rsidR="00C14836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1483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14836">
        <w:rPr>
          <w:rFonts w:ascii="Times New Roman" w:hAnsi="Times New Roman" w:cs="Times New Roman"/>
          <w:sz w:val="24"/>
          <w:szCs w:val="24"/>
        </w:rPr>
        <w:t xml:space="preserve"> января </w:t>
      </w:r>
      <w:r>
        <w:rPr>
          <w:rFonts w:ascii="Times New Roman" w:hAnsi="Times New Roman" w:cs="Times New Roman"/>
          <w:sz w:val="24"/>
          <w:szCs w:val="24"/>
        </w:rPr>
        <w:t>2018г.</w:t>
      </w: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присутствовали: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Шлыгина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Т.Д.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председатель</w:t>
      </w:r>
    </w:p>
    <w:p w:rsidR="00200508" w:rsidRDefault="00200508" w:rsidP="00200508">
      <w:pPr>
        <w:pStyle w:val="a3"/>
        <w:tabs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Саянок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Н.Д.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–  председатель КУМИ </w:t>
      </w:r>
      <w:proofErr w:type="spellStart"/>
      <w:r w:rsidRPr="007830AC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7830AC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</w:rPr>
        <w:t>, заместитель председателя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Юрченко Т.А.           –  ведущий специалист сектора по экономическому анализу и</w:t>
      </w:r>
    </w:p>
    <w:p w:rsidR="00200508" w:rsidRDefault="00200508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прогнозированию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секретарь</w:t>
      </w:r>
    </w:p>
    <w:p w:rsidR="00200508" w:rsidRDefault="00200508" w:rsidP="00200508">
      <w:pPr>
        <w:pStyle w:val="a3"/>
        <w:tabs>
          <w:tab w:val="left" w:pos="1843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рабочей группы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рабочей группы:</w:t>
      </w:r>
    </w:p>
    <w:p w:rsidR="00200508" w:rsidRDefault="00200508" w:rsidP="002005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Аксёнова Н.И.          – ведущий специалист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Савостьянова И.В.   – специалист 1 категории КУМИ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843"/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Мартынова И.А.       –  ведущий специалист сектора по экономическому анализу и</w:t>
      </w:r>
    </w:p>
    <w:p w:rsidR="00200508" w:rsidRDefault="00200508" w:rsidP="00200508">
      <w:pPr>
        <w:pStyle w:val="a3"/>
        <w:tabs>
          <w:tab w:val="left" w:pos="1843"/>
          <w:tab w:val="left" w:pos="1985"/>
          <w:tab w:val="left" w:pos="226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прогнозированию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843"/>
        </w:tabs>
        <w:rPr>
          <w:rFonts w:ascii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Шклярова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А.А.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>–  главный специалист отдела по строительству и архитектуре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администрации</w:t>
      </w:r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F4453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Pr="002F445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200508" w:rsidRDefault="00200508" w:rsidP="00200508">
      <w:pPr>
        <w:pStyle w:val="a3"/>
        <w:tabs>
          <w:tab w:val="left" w:pos="1985"/>
          <w:tab w:val="left" w:pos="212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Повестка дня:</w:t>
      </w:r>
    </w:p>
    <w:p w:rsidR="00AF355A" w:rsidRDefault="00200508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Внесение изменений и дополнений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207B0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>Перечень муниципального имущества МО «</w:t>
      </w:r>
      <w:proofErr w:type="spellStart"/>
      <w:r w:rsidR="005207B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, свободного от прав третьих лиц и предназначенного для предоставления во владение и (или) в пользование</w:t>
      </w:r>
      <w:r w:rsidR="005207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>на долгосрочной основе субъектам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00508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Перечень муниципального имущества МО «</w:t>
      </w:r>
      <w:proofErr w:type="spellStart"/>
      <w:r w:rsidR="007A5FFA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7A5FFA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предпринимательства.</w:t>
      </w: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355A" w:rsidRDefault="00AF355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По данному вопросу были заслушаны специалист 1 категории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И.В. Савостьянова и ведущий специалист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Н.И. Аксенова, которые предложили, рассмотрев Реестр муниципального имущества, относящегося к собственности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и Реестр муниципального имущества, относящегося к собственности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район»:</w:t>
      </w:r>
      <w:proofErr w:type="gramEnd"/>
    </w:p>
    <w:p w:rsidR="008161E0" w:rsidRDefault="00847E2E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="008161E0">
        <w:rPr>
          <w:rFonts w:ascii="Times New Roman" w:eastAsia="Times New Roman" w:hAnsi="Times New Roman" w:cs="Times New Roman"/>
          <w:sz w:val="24"/>
          <w:szCs w:val="24"/>
        </w:rPr>
        <w:t>ключить в Перечень муниципального имущества МО «</w:t>
      </w:r>
      <w:proofErr w:type="spellStart"/>
      <w:r w:rsidR="008161E0"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 w:rsidR="008161E0"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нежилое помещение общей площадью 20,4 кв.м., расположенное по адресу: Брянская область,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Унеча, ул. Совхозная, д. 12А.</w:t>
      </w:r>
    </w:p>
    <w:p w:rsidR="00847E2E" w:rsidRDefault="00847E2E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Кроме того, специалистами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было предложено исключить из данного перечня нежилое помещение общей площадью 21,8 кв.м., расположенное по адресу: Брянская область,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Унеча, ул. Октябрьская, д. 3, в связи с тем, что помещение включено в Прогнозный план приватизации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 на 2018 год,</w:t>
      </w:r>
      <w:r w:rsidR="00EE564A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утвержденный решением </w:t>
      </w:r>
      <w:proofErr w:type="spellStart"/>
      <w:r w:rsidR="00EE564A"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 w:rsidR="00EE564A">
        <w:rPr>
          <w:rFonts w:ascii="Times New Roman" w:eastAsia="Times New Roman" w:hAnsi="Times New Roman" w:cs="Times New Roman"/>
          <w:sz w:val="24"/>
          <w:szCs w:val="24"/>
        </w:rPr>
        <w:t xml:space="preserve"> городского Совета народных депутатов от  13.12.2017г. № 3-174.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муниципальный район»,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оставить без изменений.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Проголосовали: единогласно.</w:t>
      </w:r>
    </w:p>
    <w:p w:rsidR="00836E29" w:rsidRDefault="00836E29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Решили: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Утвердить соответствующие изменения в Перечень муниципального имущества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городское поселение»,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(далее – Перечень).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КУМИ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внести соответствующие изменения в Перечень.</w:t>
      </w:r>
    </w:p>
    <w:p w:rsidR="00EE564A" w:rsidRDefault="00EE564A" w:rsidP="007A5FFA">
      <w:pPr>
        <w:pStyle w:val="a3"/>
        <w:tabs>
          <w:tab w:val="left" w:pos="1985"/>
          <w:tab w:val="left" w:pos="212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="00836E29">
        <w:rPr>
          <w:rFonts w:ascii="Times New Roman" w:eastAsia="Times New Roman" w:hAnsi="Times New Roman" w:cs="Times New Roman"/>
          <w:sz w:val="24"/>
          <w:szCs w:val="24"/>
        </w:rPr>
        <w:t xml:space="preserve">Рабочей группе продолжить работу по формированию и расширению Перечней муниципального имущества, свободного от прав третьих лиц </w:t>
      </w:r>
      <w:r w:rsidR="00836E29">
        <w:rPr>
          <w:rFonts w:ascii="Times New Roman" w:hAnsi="Times New Roman" w:cs="Times New Roman"/>
          <w:sz w:val="24"/>
          <w:szCs w:val="24"/>
        </w:rPr>
        <w:t>(за исключением имущественных прав субъектов малого и среднего предпринимательства) и предназначенного для предоставления во владение и (или) в пользование 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7A5FFA" w:rsidRDefault="007A5FFA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рабочей группы                 _____________                      Т.Д.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Шлыгина</w:t>
      </w:r>
      <w:proofErr w:type="spellEnd"/>
    </w:p>
    <w:p w:rsidR="00836E29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644BB0" w:rsidRDefault="00644BB0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836E29" w:rsidRPr="00200508" w:rsidRDefault="00836E29" w:rsidP="00200508">
      <w:pPr>
        <w:pStyle w:val="a3"/>
        <w:tabs>
          <w:tab w:val="left" w:pos="1985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рабочей группы                       _____________                      </w:t>
      </w:r>
      <w:r w:rsidR="00E05927">
        <w:rPr>
          <w:rFonts w:ascii="Times New Roman" w:hAnsi="Times New Roman" w:cs="Times New Roman"/>
          <w:sz w:val="24"/>
          <w:szCs w:val="24"/>
        </w:rPr>
        <w:t>Т.А. Юрченко</w:t>
      </w:r>
    </w:p>
    <w:sectPr w:rsidR="00836E29" w:rsidRPr="00200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508"/>
    <w:rsid w:val="00200508"/>
    <w:rsid w:val="005207B0"/>
    <w:rsid w:val="00644BB0"/>
    <w:rsid w:val="007A5FFA"/>
    <w:rsid w:val="008161E0"/>
    <w:rsid w:val="00836E29"/>
    <w:rsid w:val="00847E2E"/>
    <w:rsid w:val="00AF355A"/>
    <w:rsid w:val="00C14836"/>
    <w:rsid w:val="00E05927"/>
    <w:rsid w:val="00EE5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5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2018-05-21T11:40:00Z</dcterms:created>
  <dcterms:modified xsi:type="dcterms:W3CDTF">2018-05-21T13:07:00Z</dcterms:modified>
</cp:coreProperties>
</file>